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F2" w:rsidRDefault="00C659F2" w:rsidP="00C659F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</w:t>
      </w:r>
    </w:p>
    <w:p w:rsidR="00C659F2" w:rsidRDefault="00C659F2" w:rsidP="00C659F2">
      <w:pPr>
        <w:jc w:val="center"/>
        <w:rPr>
          <w:rFonts w:ascii="Papyrus" w:hAnsi="Papyrus"/>
          <w:sz w:val="40"/>
        </w:rPr>
      </w:pPr>
      <w:proofErr w:type="spellStart"/>
      <w:r w:rsidRPr="00C659F2">
        <w:rPr>
          <w:rFonts w:ascii="Papyrus" w:hAnsi="Papyrus"/>
          <w:b/>
          <w:sz w:val="40"/>
        </w:rPr>
        <w:t>Classwork</w:t>
      </w:r>
      <w:proofErr w:type="spellEnd"/>
      <w:r w:rsidRPr="00C659F2">
        <w:rPr>
          <w:rFonts w:ascii="Papyrus" w:hAnsi="Papyrus"/>
          <w:b/>
          <w:sz w:val="40"/>
        </w:rPr>
        <w:t xml:space="preserve"> Rubric: </w:t>
      </w:r>
      <w:r w:rsidRPr="00C659F2">
        <w:rPr>
          <w:rFonts w:ascii="Papyrus" w:hAnsi="Papyrus"/>
          <w:sz w:val="40"/>
        </w:rPr>
        <w:t>Industrialism and Western Growth</w:t>
      </w:r>
    </w:p>
    <w:p w:rsidR="00DF272C" w:rsidRPr="00DF272C" w:rsidRDefault="00DF272C" w:rsidP="00DF272C">
      <w:pPr>
        <w:rPr>
          <w:rFonts w:ascii="Papyrus" w:hAnsi="Papyrus"/>
          <w:sz w:val="96"/>
        </w:rPr>
      </w:pPr>
      <w:r w:rsidRPr="00DF272C">
        <w:rPr>
          <w:rFonts w:ascii="Showcard Gothic" w:hAnsi="Showcard Gothic"/>
          <w:sz w:val="24"/>
        </w:rPr>
        <w:t xml:space="preserve">As you finish each section of Cornell Notes, </w:t>
      </w:r>
      <w:proofErr w:type="gramStart"/>
      <w:r w:rsidRPr="00DF272C">
        <w:rPr>
          <w:rFonts w:ascii="Showcard Gothic" w:hAnsi="Showcard Gothic"/>
          <w:sz w:val="24"/>
        </w:rPr>
        <w:t>Come</w:t>
      </w:r>
      <w:proofErr w:type="gramEnd"/>
      <w:r w:rsidRPr="00DF272C">
        <w:rPr>
          <w:rFonts w:ascii="Showcard Gothic" w:hAnsi="Showcard Gothic"/>
          <w:sz w:val="24"/>
        </w:rPr>
        <w:t xml:space="preserve"> get them stamped from me! A stamp will be required to earn full </w:t>
      </w:r>
      <w:proofErr w:type="spellStart"/>
      <w:r w:rsidRPr="00DF272C">
        <w:rPr>
          <w:rFonts w:ascii="Showcard Gothic" w:hAnsi="Showcard Gothic"/>
          <w:sz w:val="24"/>
        </w:rPr>
        <w:t>gredit</w:t>
      </w:r>
      <w:proofErr w:type="spellEnd"/>
      <w:r w:rsidRPr="00DF272C">
        <w:rPr>
          <w:rFonts w:ascii="Showcard Gothic" w:hAnsi="Showcard Gothic"/>
          <w:sz w:val="24"/>
        </w:rPr>
        <w:t>!</w:t>
      </w:r>
    </w:p>
    <w:tbl>
      <w:tblPr>
        <w:tblStyle w:val="TableGrid"/>
        <w:tblW w:w="9636" w:type="dxa"/>
        <w:tblLook w:val="04A0"/>
      </w:tblPr>
      <w:tblGrid>
        <w:gridCol w:w="3212"/>
        <w:gridCol w:w="3212"/>
        <w:gridCol w:w="3212"/>
      </w:tblGrid>
      <w:tr w:rsidR="00C659F2" w:rsidRPr="00DF272C" w:rsidTr="00D61041">
        <w:trPr>
          <w:trHeight w:val="453"/>
        </w:trPr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  <w:sz w:val="32"/>
              </w:rPr>
            </w:pPr>
            <w:r w:rsidRPr="00B92C43">
              <w:rPr>
                <w:b/>
                <w:sz w:val="32"/>
              </w:rPr>
              <w:t>Assignment</w:t>
            </w:r>
          </w:p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  <w:sz w:val="32"/>
              </w:rPr>
            </w:pPr>
            <w:r w:rsidRPr="00B92C43">
              <w:rPr>
                <w:b/>
                <w:sz w:val="32"/>
              </w:rPr>
              <w:t>Your Total</w:t>
            </w:r>
          </w:p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  <w:sz w:val="32"/>
              </w:rPr>
            </w:pPr>
            <w:r w:rsidRPr="00B92C43">
              <w:rPr>
                <w:b/>
                <w:sz w:val="32"/>
              </w:rPr>
              <w:t>Points Possible</w:t>
            </w:r>
          </w:p>
        </w:tc>
      </w:tr>
      <w:tr w:rsidR="00C659F2" w:rsidRPr="00DF272C" w:rsidTr="00D61041">
        <w:trPr>
          <w:trHeight w:val="872"/>
        </w:trPr>
        <w:tc>
          <w:tcPr>
            <w:tcW w:w="3212" w:type="dxa"/>
          </w:tcPr>
          <w:p w:rsidR="00C659F2" w:rsidRPr="00472F23" w:rsidRDefault="00C659F2" w:rsidP="00DF272C">
            <w:pPr>
              <w:rPr>
                <w:rFonts w:ascii="Showcard Gothic" w:hAnsi="Showcard Gothic"/>
              </w:rPr>
            </w:pPr>
            <w:r w:rsidRPr="00472F23">
              <w:t>Cornell Notes Chapter 19, Section 1 p. 597-599</w:t>
            </w:r>
            <w:r w:rsidR="00DF272C">
              <w:t xml:space="preserve"> (2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DF272C" w:rsidTr="00D61041">
        <w:trPr>
          <w:trHeight w:val="880"/>
        </w:trPr>
        <w:tc>
          <w:tcPr>
            <w:tcW w:w="3212" w:type="dxa"/>
          </w:tcPr>
          <w:p w:rsidR="00C659F2" w:rsidRPr="00472F23" w:rsidRDefault="00C659F2" w:rsidP="00DF272C">
            <w:r w:rsidRPr="00472F23">
              <w:t>Cornell Notes Chapter 19, Section 2 p. 601-607</w:t>
            </w:r>
            <w:r w:rsidR="00DF272C">
              <w:t xml:space="preserve"> (4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DF272C" w:rsidTr="00D61041">
        <w:trPr>
          <w:trHeight w:val="880"/>
        </w:trPr>
        <w:tc>
          <w:tcPr>
            <w:tcW w:w="3212" w:type="dxa"/>
          </w:tcPr>
          <w:p w:rsidR="00C659F2" w:rsidRPr="00472F23" w:rsidRDefault="00C659F2" w:rsidP="00DF272C">
            <w:r w:rsidRPr="00472F23">
              <w:t>Cornell Notes Chapter 19, Section 3 p. 609-613</w:t>
            </w:r>
            <w:r w:rsidR="00DF272C">
              <w:t xml:space="preserve"> (3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DF272C" w:rsidTr="00D61041">
        <w:trPr>
          <w:trHeight w:val="905"/>
        </w:trPr>
        <w:tc>
          <w:tcPr>
            <w:tcW w:w="3212" w:type="dxa"/>
          </w:tcPr>
          <w:p w:rsidR="00C659F2" w:rsidRPr="00472F23" w:rsidRDefault="00C659F2" w:rsidP="00DF272C">
            <w:r w:rsidRPr="00472F23">
              <w:t>Cornell Notes Chapter 19, Section 4 p. 617-623</w:t>
            </w:r>
            <w:r w:rsidR="00DF272C">
              <w:t xml:space="preserve"> (4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DF272C" w:rsidTr="00D61041">
        <w:trPr>
          <w:trHeight w:val="880"/>
        </w:trPr>
        <w:tc>
          <w:tcPr>
            <w:tcW w:w="3212" w:type="dxa"/>
          </w:tcPr>
          <w:p w:rsidR="00C659F2" w:rsidRPr="00472F23" w:rsidRDefault="00C659F2" w:rsidP="00DF272C">
            <w:r w:rsidRPr="00472F23">
              <w:t>Cornell Notes Chapter 20, Section 1 p. 631-637</w:t>
            </w:r>
            <w:r w:rsidR="00DF272C">
              <w:t xml:space="preserve"> (3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472F23" w:rsidTr="00D61041">
        <w:trPr>
          <w:trHeight w:val="905"/>
        </w:trPr>
        <w:tc>
          <w:tcPr>
            <w:tcW w:w="3212" w:type="dxa"/>
          </w:tcPr>
          <w:p w:rsidR="00C659F2" w:rsidRPr="00472F23" w:rsidRDefault="00C659F2" w:rsidP="00DF272C">
            <w:r w:rsidRPr="00472F23">
              <w:t>Cornell Notes Chapter 20, Section 2 p. 641-647</w:t>
            </w:r>
            <w:r w:rsidR="00DF272C">
              <w:t xml:space="preserve"> (4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472F23" w:rsidTr="00D61041">
        <w:trPr>
          <w:trHeight w:val="905"/>
        </w:trPr>
        <w:tc>
          <w:tcPr>
            <w:tcW w:w="3212" w:type="dxa"/>
          </w:tcPr>
          <w:p w:rsidR="00C659F2" w:rsidRPr="00472F23" w:rsidRDefault="00C659F2" w:rsidP="00DF272C">
            <w:r w:rsidRPr="00472F23">
              <w:t>Cornell Notes Chapter 20, Section 3</w:t>
            </w:r>
            <w:r>
              <w:t xml:space="preserve"> p. 651-655</w:t>
            </w:r>
            <w:r w:rsidR="00DF272C">
              <w:t xml:space="preserve"> (2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472F23" w:rsidTr="00D61041">
        <w:trPr>
          <w:trHeight w:val="782"/>
        </w:trPr>
        <w:tc>
          <w:tcPr>
            <w:tcW w:w="3212" w:type="dxa"/>
          </w:tcPr>
          <w:p w:rsidR="00C659F2" w:rsidRPr="00472F23" w:rsidRDefault="00C659F2" w:rsidP="00DF272C">
            <w:r w:rsidRPr="00472F23">
              <w:t>Cornell Notes Chapter 20, Section 4</w:t>
            </w:r>
            <w:r>
              <w:t xml:space="preserve"> p.657-661</w:t>
            </w:r>
            <w:r w:rsidR="00DF272C">
              <w:t xml:space="preserve"> (2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472F23" w:rsidTr="00D61041">
        <w:trPr>
          <w:trHeight w:val="905"/>
        </w:trPr>
        <w:tc>
          <w:tcPr>
            <w:tcW w:w="3212" w:type="dxa"/>
          </w:tcPr>
          <w:p w:rsidR="00C659F2" w:rsidRPr="00472F23" w:rsidRDefault="00C659F2" w:rsidP="00DF272C">
            <w:r>
              <w:t>Cornell Notes C</w:t>
            </w:r>
            <w:r w:rsidRPr="00472F23">
              <w:t>hapter 20, Section 5</w:t>
            </w:r>
            <w:r>
              <w:t xml:space="preserve"> p. 663-665</w:t>
            </w:r>
            <w:r w:rsidR="00DF272C">
              <w:t xml:space="preserve"> (2 key questions)</w:t>
            </w:r>
          </w:p>
        </w:tc>
        <w:tc>
          <w:tcPr>
            <w:tcW w:w="3212" w:type="dxa"/>
          </w:tcPr>
          <w:p w:rsidR="00C659F2" w:rsidRPr="00472F23" w:rsidRDefault="00C659F2" w:rsidP="00D61041"/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</w:rPr>
            </w:pPr>
            <w:r w:rsidRPr="00B92C43">
              <w:rPr>
                <w:b/>
              </w:rPr>
              <w:t>10</w:t>
            </w:r>
          </w:p>
        </w:tc>
      </w:tr>
      <w:tr w:rsidR="00C659F2" w:rsidRPr="00B92C43" w:rsidTr="00D61041">
        <w:trPr>
          <w:trHeight w:val="453"/>
        </w:trPr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  <w:sz w:val="32"/>
              </w:rPr>
            </w:pPr>
            <w:r w:rsidRPr="00B92C43">
              <w:rPr>
                <w:b/>
                <w:sz w:val="32"/>
              </w:rPr>
              <w:t>Total</w:t>
            </w:r>
          </w:p>
        </w:tc>
        <w:tc>
          <w:tcPr>
            <w:tcW w:w="3212" w:type="dxa"/>
          </w:tcPr>
          <w:p w:rsidR="00C659F2" w:rsidRPr="00B92C43" w:rsidRDefault="00C659F2" w:rsidP="00D61041">
            <w:pPr>
              <w:jc w:val="center"/>
              <w:rPr>
                <w:b/>
                <w:sz w:val="32"/>
              </w:rPr>
            </w:pPr>
          </w:p>
        </w:tc>
        <w:tc>
          <w:tcPr>
            <w:tcW w:w="3212" w:type="dxa"/>
          </w:tcPr>
          <w:p w:rsidR="00C659F2" w:rsidRPr="00B92C43" w:rsidRDefault="00DF272C" w:rsidP="00D610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90</w:t>
            </w:r>
          </w:p>
        </w:tc>
      </w:tr>
    </w:tbl>
    <w:p w:rsidR="000D4262" w:rsidRDefault="000D4262" w:rsidP="00C659F2"/>
    <w:p w:rsidR="00C659F2" w:rsidRDefault="00C659F2" w:rsidP="00C659F2"/>
    <w:p w:rsidR="00C659F2" w:rsidRDefault="00C659F2" w:rsidP="00C659F2">
      <w:r>
        <w:t>Due Date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sectPr w:rsidR="00C659F2" w:rsidSect="000D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9F2"/>
    <w:rsid w:val="000D4262"/>
    <w:rsid w:val="00C659F2"/>
    <w:rsid w:val="00D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2012-10-19T04:22:00Z</dcterms:created>
  <dcterms:modified xsi:type="dcterms:W3CDTF">2012-10-19T10:47:00Z</dcterms:modified>
</cp:coreProperties>
</file>